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la data di svolgimento della rilevazione nel formato gg/mm/</w:t>
      </w:r>
      <w:proofErr w:type="spellStart"/>
      <w:r w:rsidRPr="0041405A">
        <w:rPr>
          <w:rFonts w:ascii="Titillium" w:hAnsi="Titillium"/>
          <w:sz w:val="20"/>
          <w:szCs w:val="20"/>
        </w:rPr>
        <w:t>aaaa</w:t>
      </w:r>
      <w:proofErr w:type="spellEnd"/>
      <w:r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numero complessivo degli uffici periferici esiste</w:t>
      </w:r>
      <w:bookmarkStart w:id="0" w:name="_GoBack"/>
      <w:bookmarkEnd w:id="0"/>
      <w:r w:rsidRPr="0041405A">
        <w:rPr>
          <w:rFonts w:ascii="Titillium" w:hAnsi="Titillium"/>
          <w:sz w:val="20"/>
          <w:szCs w:val="20"/>
        </w:rPr>
        <w:t>nti</w:t>
      </w:r>
      <w:r w:rsidR="00713BFD" w:rsidRPr="0041405A">
        <w:rPr>
          <w:rFonts w:ascii="Titillium" w:hAnsi="Titillium"/>
          <w:sz w:val="20"/>
          <w:szCs w:val="20"/>
        </w:rPr>
        <w:t xml:space="preserve"> e, se diverse, le tipologie di uffici periferici</w:t>
      </w:r>
      <w:r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48249A" w:rsidP="00713BFD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Per la formazione del campione di uffici periferici su cui effettuare la rilevazione, indicare</w:t>
      </w:r>
      <w:r w:rsidR="00713BFD" w:rsidRPr="0041405A">
        <w:rPr>
          <w:rFonts w:ascii="Titillium" w:hAnsi="Titillium"/>
          <w:sz w:val="20"/>
          <w:szCs w:val="20"/>
        </w:rPr>
        <w:t xml:space="preserve"> </w:t>
      </w:r>
      <w:r w:rsidRPr="0041405A">
        <w:rPr>
          <w:rFonts w:ascii="Titillium" w:hAnsi="Titillium"/>
          <w:sz w:val="20"/>
          <w:szCs w:val="20"/>
        </w:rPr>
        <w:t>il criterio di selezione del campione</w:t>
      </w:r>
      <w:r w:rsidR="00713BFD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713BFD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Riportare </w:t>
      </w:r>
      <w:r w:rsidR="0048249A" w:rsidRPr="0041405A">
        <w:rPr>
          <w:rFonts w:ascii="Titillium" w:hAnsi="Titillium"/>
          <w:sz w:val="20"/>
          <w:szCs w:val="20"/>
        </w:rPr>
        <w:t>l’elenco degli uffici periferici</w:t>
      </w:r>
      <w:r w:rsidRPr="0041405A">
        <w:rPr>
          <w:rFonts w:ascii="Titillium" w:hAnsi="Titillium"/>
          <w:sz w:val="20"/>
          <w:szCs w:val="20"/>
        </w:rPr>
        <w:t xml:space="preserve"> selezionati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:rsidR="00C27B23" w:rsidRPr="0041405A" w:rsidRDefault="0048249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Pr="0041405A" w:rsidRDefault="00C27B2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23"/>
    <w:rsid w:val="00040F20"/>
    <w:rsid w:val="000F2C0E"/>
    <w:rsid w:val="0016468A"/>
    <w:rsid w:val="0024134D"/>
    <w:rsid w:val="002C572E"/>
    <w:rsid w:val="003E1CF5"/>
    <w:rsid w:val="0041405A"/>
    <w:rsid w:val="00416AD0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Inchingolo Francesca</cp:lastModifiedBy>
  <cp:revision>26</cp:revision>
  <cp:lastPrinted>2018-02-28T15:30:00Z</cp:lastPrinted>
  <dcterms:created xsi:type="dcterms:W3CDTF">2013-12-19T15:41:00Z</dcterms:created>
  <dcterms:modified xsi:type="dcterms:W3CDTF">2021-04-20T10:31:00Z</dcterms:modified>
</cp:coreProperties>
</file>