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203EC" w14:textId="6AF39042" w:rsidR="00B1249A" w:rsidRPr="009C43D5" w:rsidRDefault="00B1249A" w:rsidP="00B1249A">
      <w:pPr>
        <w:pStyle w:val="Titolo1"/>
        <w:ind w:left="0"/>
        <w:rPr>
          <w:rFonts w:ascii="Times New Roman" w:hAnsi="Times New Roman"/>
          <w:color w:val="000000"/>
          <w:sz w:val="22"/>
          <w:szCs w:val="22"/>
        </w:rPr>
      </w:pPr>
      <w:r>
        <w:rPr>
          <w:rFonts w:ascii="Times New Roman" w:hAnsi="Times New Roman"/>
          <w:color w:val="000000"/>
          <w:sz w:val="22"/>
          <w:szCs w:val="22"/>
        </w:rPr>
        <w:t xml:space="preserve">Allegato </w:t>
      </w:r>
      <w:r w:rsidR="00AB7597">
        <w:rPr>
          <w:rFonts w:ascii="Times New Roman" w:hAnsi="Times New Roman"/>
          <w:color w:val="000000"/>
          <w:sz w:val="22"/>
          <w:szCs w:val="22"/>
        </w:rPr>
        <w:t>D – Dichiarazione impegni e obblighi</w:t>
      </w:r>
      <w:r>
        <w:rPr>
          <w:rFonts w:ascii="Times New Roman" w:hAnsi="Times New Roman"/>
          <w:color w:val="000000"/>
          <w:sz w:val="22"/>
          <w:szCs w:val="22"/>
        </w:rPr>
        <w:t xml:space="preserve"> </w:t>
      </w:r>
    </w:p>
    <w:p w14:paraId="092EB814" w14:textId="77777777" w:rsidR="00B1249A" w:rsidRPr="009C43D5" w:rsidRDefault="00B1249A" w:rsidP="00B1249A">
      <w:pPr>
        <w:autoSpaceDE w:val="0"/>
        <w:autoSpaceDN w:val="0"/>
        <w:adjustRightInd w:val="0"/>
        <w:ind w:left="4820"/>
        <w:jc w:val="right"/>
        <w:rPr>
          <w:rFonts w:ascii="Times New Roman" w:hAnsi="Times New Roman" w:cs="Times New Roman"/>
          <w:b/>
        </w:rPr>
      </w:pPr>
    </w:p>
    <w:p w14:paraId="60588F76" w14:textId="77777777" w:rsidR="00B1249A" w:rsidRPr="009C43D5" w:rsidRDefault="00B1249A" w:rsidP="00B1249A">
      <w:pPr>
        <w:autoSpaceDE w:val="0"/>
        <w:autoSpaceDN w:val="0"/>
        <w:adjustRightInd w:val="0"/>
        <w:spacing w:after="0" w:line="240" w:lineRule="auto"/>
        <w:ind w:left="4820"/>
        <w:jc w:val="right"/>
        <w:rPr>
          <w:rFonts w:ascii="Times New Roman" w:hAnsi="Times New Roman" w:cs="Times New Roman"/>
          <w:b/>
        </w:rPr>
      </w:pPr>
      <w:r w:rsidRPr="009C43D5">
        <w:rPr>
          <w:rFonts w:ascii="Times New Roman" w:hAnsi="Times New Roman" w:cs="Times New Roman"/>
          <w:b/>
        </w:rPr>
        <w:t>GAL DAUNIA RURALE 2020 SOC. CONS. a r.l.</w:t>
      </w:r>
    </w:p>
    <w:p w14:paraId="4084848C" w14:textId="77777777" w:rsidR="00B1249A" w:rsidRPr="009C43D5" w:rsidRDefault="00B1249A" w:rsidP="00B1249A">
      <w:pPr>
        <w:autoSpaceDE w:val="0"/>
        <w:autoSpaceDN w:val="0"/>
        <w:adjustRightInd w:val="0"/>
        <w:spacing w:after="0" w:line="240" w:lineRule="auto"/>
        <w:ind w:left="4820"/>
        <w:jc w:val="right"/>
        <w:rPr>
          <w:rFonts w:ascii="Times New Roman" w:hAnsi="Times New Roman" w:cs="Times New Roman"/>
          <w:b/>
        </w:rPr>
      </w:pPr>
      <w:r w:rsidRPr="009C43D5">
        <w:rPr>
          <w:rFonts w:ascii="Times New Roman" w:hAnsi="Times New Roman" w:cs="Times New Roman"/>
          <w:b/>
        </w:rPr>
        <w:t>VIA PADRE MATTEO DA AGNONE, SNC</w:t>
      </w:r>
    </w:p>
    <w:p w14:paraId="36DDD12B" w14:textId="77777777" w:rsidR="00B1249A" w:rsidRPr="009C43D5" w:rsidRDefault="00B1249A" w:rsidP="00B1249A">
      <w:pPr>
        <w:autoSpaceDE w:val="0"/>
        <w:autoSpaceDN w:val="0"/>
        <w:adjustRightInd w:val="0"/>
        <w:spacing w:after="0" w:line="240" w:lineRule="auto"/>
        <w:ind w:left="4820"/>
        <w:jc w:val="right"/>
        <w:rPr>
          <w:rFonts w:ascii="Times New Roman" w:hAnsi="Times New Roman" w:cs="Times New Roman"/>
          <w:b/>
        </w:rPr>
      </w:pPr>
      <w:r w:rsidRPr="009C43D5">
        <w:rPr>
          <w:rFonts w:ascii="Times New Roman" w:hAnsi="Times New Roman" w:cs="Times New Roman"/>
          <w:b/>
        </w:rPr>
        <w:t>71016 SAN SEVERO</w:t>
      </w:r>
    </w:p>
    <w:p w14:paraId="76AE1E15" w14:textId="77777777" w:rsidR="00B1249A" w:rsidRPr="009C43D5" w:rsidRDefault="00B1249A" w:rsidP="00B1249A">
      <w:pPr>
        <w:autoSpaceDE w:val="0"/>
        <w:autoSpaceDN w:val="0"/>
        <w:adjustRightInd w:val="0"/>
        <w:ind w:left="4820"/>
        <w:jc w:val="right"/>
        <w:rPr>
          <w:rFonts w:ascii="Times New Roman" w:hAnsi="Times New Roman" w:cs="Times New Roman"/>
          <w:b/>
        </w:rPr>
      </w:pPr>
    </w:p>
    <w:p w14:paraId="10C50611" w14:textId="77777777" w:rsidR="00B1249A" w:rsidRPr="009C43D5" w:rsidRDefault="00B1249A" w:rsidP="00B1249A">
      <w:pPr>
        <w:autoSpaceDE w:val="0"/>
        <w:autoSpaceDN w:val="0"/>
        <w:adjustRightInd w:val="0"/>
        <w:ind w:left="4820"/>
        <w:jc w:val="right"/>
        <w:rPr>
          <w:rFonts w:ascii="Times New Roman" w:hAnsi="Times New Roman" w:cs="Times New Roman"/>
          <w:b/>
        </w:rPr>
      </w:pPr>
    </w:p>
    <w:p w14:paraId="71866628" w14:textId="77777777" w:rsidR="00B1249A" w:rsidRPr="009C43D5" w:rsidRDefault="00B1249A" w:rsidP="00B1249A">
      <w:pPr>
        <w:pStyle w:val="Titolo5"/>
        <w:rPr>
          <w:rFonts w:ascii="Times New Roman" w:hAnsi="Times New Roman" w:cs="Times New Roman"/>
          <w:b/>
          <w:bCs/>
          <w:color w:val="auto"/>
        </w:rPr>
      </w:pPr>
      <w:r w:rsidRPr="009C43D5">
        <w:rPr>
          <w:rFonts w:ascii="Times New Roman" w:hAnsi="Times New Roman" w:cs="Times New Roman"/>
          <w:b/>
          <w:color w:val="auto"/>
        </w:rPr>
        <w:tab/>
      </w:r>
      <w:r w:rsidRPr="009C43D5">
        <w:rPr>
          <w:rFonts w:ascii="Times New Roman" w:hAnsi="Times New Roman" w:cs="Times New Roman"/>
          <w:b/>
          <w:color w:val="auto"/>
        </w:rPr>
        <w:tab/>
      </w:r>
      <w:r w:rsidRPr="009C43D5">
        <w:rPr>
          <w:rFonts w:ascii="Times New Roman" w:hAnsi="Times New Roman" w:cs="Times New Roman"/>
          <w:color w:val="auto"/>
        </w:rPr>
        <w:tab/>
      </w:r>
      <w:r w:rsidRPr="009C43D5">
        <w:rPr>
          <w:rFonts w:ascii="Times New Roman" w:hAnsi="Times New Roman" w:cs="Times New Roman"/>
          <w:b/>
          <w:bCs/>
          <w:color w:val="auto"/>
        </w:rPr>
        <w:t>DICHIARAZIONE SOSTITUTIVA DELL’ATTO DI NOTORIETÀ</w:t>
      </w:r>
    </w:p>
    <w:p w14:paraId="4C09FE46" w14:textId="77777777" w:rsidR="00B1249A" w:rsidRPr="00176234" w:rsidRDefault="00B1249A" w:rsidP="00B1249A">
      <w:pPr>
        <w:autoSpaceDE w:val="0"/>
        <w:autoSpaceDN w:val="0"/>
        <w:adjustRightInd w:val="0"/>
        <w:jc w:val="center"/>
        <w:rPr>
          <w:rFonts w:ascii="Times New Roman" w:hAnsi="Times New Roman" w:cs="Times New Roman"/>
          <w:bCs/>
          <w:lang w:val="en-US"/>
        </w:rPr>
      </w:pPr>
      <w:r w:rsidRPr="00176234">
        <w:rPr>
          <w:rFonts w:ascii="Times New Roman" w:hAnsi="Times New Roman" w:cs="Times New Roman"/>
          <w:bCs/>
          <w:lang w:val="en-US"/>
        </w:rPr>
        <w:t xml:space="preserve">(Art. 47 D.P.R. 28 </w:t>
      </w:r>
      <w:proofErr w:type="spellStart"/>
      <w:r w:rsidRPr="00176234">
        <w:rPr>
          <w:rFonts w:ascii="Times New Roman" w:hAnsi="Times New Roman" w:cs="Times New Roman"/>
          <w:bCs/>
          <w:lang w:val="en-US"/>
        </w:rPr>
        <w:t>dicembre</w:t>
      </w:r>
      <w:proofErr w:type="spellEnd"/>
      <w:r w:rsidRPr="00176234">
        <w:rPr>
          <w:rFonts w:ascii="Times New Roman" w:hAnsi="Times New Roman" w:cs="Times New Roman"/>
          <w:bCs/>
          <w:lang w:val="en-US"/>
        </w:rPr>
        <w:t xml:space="preserve"> 2000 n. 445)</w:t>
      </w:r>
    </w:p>
    <w:p w14:paraId="7E534353" w14:textId="77777777" w:rsidR="00B1249A" w:rsidRPr="00176234" w:rsidRDefault="00B1249A" w:rsidP="00B1249A">
      <w:pPr>
        <w:ind w:left="851" w:hanging="851"/>
        <w:rPr>
          <w:rFonts w:ascii="Times New Roman" w:hAnsi="Times New Roman" w:cs="Times New Roman"/>
          <w:b/>
          <w:lang w:val="en-US"/>
        </w:rPr>
      </w:pPr>
    </w:p>
    <w:p w14:paraId="56FE0275" w14:textId="12E11B72" w:rsidR="00B1249A" w:rsidRPr="00B1249A" w:rsidRDefault="00B1249A" w:rsidP="00B1249A">
      <w:pPr>
        <w:spacing w:after="0" w:line="240" w:lineRule="auto"/>
        <w:jc w:val="both"/>
        <w:rPr>
          <w:rFonts w:ascii="Times New Roman" w:eastAsia="Calibri" w:hAnsi="Times New Roman" w:cs="Times New Roman"/>
          <w:b/>
        </w:rPr>
      </w:pPr>
      <w:r w:rsidRPr="00A742E0">
        <w:rPr>
          <w:rFonts w:ascii="Times New Roman" w:eastAsia="Calibri" w:hAnsi="Times New Roman" w:cs="Times New Roman"/>
          <w:b/>
        </w:rPr>
        <w:t xml:space="preserve">OGGETTO: </w:t>
      </w:r>
      <w:r w:rsidR="00D46918" w:rsidRPr="000B0FAF">
        <w:rPr>
          <w:rFonts w:ascii="Times New Roman" w:hAnsi="Times New Roman" w:cs="Times New Roman"/>
          <w:b/>
          <w:bCs/>
          <w:color w:val="000000"/>
          <w:kern w:val="32"/>
        </w:rPr>
        <w:t>PSR 2014-2020 – STRATEGIA DI SVILUPPO LOCALE 2014 – 2020 GAL</w:t>
      </w:r>
      <w:r w:rsidR="00D46918">
        <w:rPr>
          <w:rFonts w:ascii="Times New Roman" w:hAnsi="Times New Roman" w:cs="Times New Roman"/>
          <w:b/>
          <w:bCs/>
          <w:color w:val="000000"/>
          <w:kern w:val="32"/>
        </w:rPr>
        <w:t xml:space="preserve"> DAUNIA RURALE 2020 SOC. CONS. ARL </w:t>
      </w:r>
      <w:r w:rsidR="00D46918" w:rsidRPr="000B0FAF">
        <w:rPr>
          <w:rFonts w:ascii="Times New Roman" w:hAnsi="Times New Roman" w:cs="Times New Roman"/>
          <w:b/>
          <w:bCs/>
          <w:color w:val="000000"/>
          <w:kern w:val="32"/>
        </w:rPr>
        <w:t xml:space="preserve">- </w:t>
      </w:r>
      <w:r w:rsidR="00D46918" w:rsidRPr="005B417F">
        <w:rPr>
          <w:rFonts w:ascii="Times New Roman" w:hAnsi="Times New Roman" w:cs="Times New Roman"/>
          <w:b/>
          <w:bCs/>
          <w:color w:val="000000"/>
          <w:kern w:val="32"/>
        </w:rPr>
        <w:t>AVVISO PUBBLICO PER LA PRESENTAZIONE DELLE DOMANDE DI SOSTEGNO ARTICOLO 35 DEL REGOLAMENTO (UE) N. 1305/2013</w:t>
      </w:r>
      <w:r w:rsidR="00D46918">
        <w:rPr>
          <w:rFonts w:ascii="Times New Roman" w:hAnsi="Times New Roman" w:cs="Times New Roman"/>
          <w:b/>
          <w:bCs/>
          <w:color w:val="000000"/>
          <w:kern w:val="32"/>
        </w:rPr>
        <w:t xml:space="preserve"> - </w:t>
      </w:r>
      <w:r w:rsidR="00D46918" w:rsidRPr="000B0FAF">
        <w:rPr>
          <w:rFonts w:ascii="Times New Roman" w:hAnsi="Times New Roman" w:cs="Times New Roman"/>
          <w:b/>
          <w:bCs/>
          <w:color w:val="000000"/>
          <w:kern w:val="32"/>
        </w:rPr>
        <w:t xml:space="preserve">AZIONE </w:t>
      </w:r>
      <w:r w:rsidR="00D46918">
        <w:rPr>
          <w:rFonts w:ascii="Times New Roman" w:hAnsi="Times New Roman" w:cs="Times New Roman"/>
          <w:b/>
          <w:bCs/>
          <w:color w:val="000000"/>
          <w:kern w:val="32"/>
        </w:rPr>
        <w:t>1</w:t>
      </w:r>
      <w:r w:rsidR="00D46918" w:rsidRPr="000B0FAF">
        <w:rPr>
          <w:rFonts w:ascii="Times New Roman" w:hAnsi="Times New Roman" w:cs="Times New Roman"/>
          <w:b/>
          <w:bCs/>
          <w:color w:val="000000"/>
          <w:kern w:val="32"/>
        </w:rPr>
        <w:t xml:space="preserve"> - “</w:t>
      </w:r>
      <w:r w:rsidR="00D46918" w:rsidRPr="00C30AE5">
        <w:rPr>
          <w:rFonts w:ascii="Times New Roman" w:hAnsi="Times New Roman" w:cs="Times New Roman"/>
          <w:b/>
          <w:bCs/>
          <w:color w:val="000000"/>
          <w:kern w:val="32"/>
        </w:rPr>
        <w:t>CREAZIONE, SVILUPPO E PROMOZIONE DEL DAUNIA RURALE FOOD DISTRICT</w:t>
      </w:r>
      <w:r w:rsidR="00D46918" w:rsidRPr="000B0FAF">
        <w:rPr>
          <w:rFonts w:ascii="Times New Roman" w:hAnsi="Times New Roman" w:cs="Times New Roman"/>
          <w:b/>
          <w:bCs/>
          <w:color w:val="000000"/>
          <w:kern w:val="32"/>
        </w:rPr>
        <w:t>”</w:t>
      </w:r>
      <w:r w:rsidR="00D46918">
        <w:rPr>
          <w:rFonts w:ascii="Times New Roman" w:hAnsi="Times New Roman" w:cs="Times New Roman"/>
          <w:b/>
          <w:bCs/>
          <w:color w:val="000000"/>
          <w:kern w:val="32"/>
        </w:rPr>
        <w:t xml:space="preserve"> </w:t>
      </w:r>
      <w:r w:rsidR="00D46918" w:rsidRPr="000B0FAF">
        <w:rPr>
          <w:rFonts w:ascii="Times New Roman" w:hAnsi="Times New Roman" w:cs="Times New Roman"/>
          <w:b/>
          <w:bCs/>
          <w:color w:val="000000"/>
          <w:kern w:val="32"/>
        </w:rPr>
        <w:t xml:space="preserve">– INTERVENTO </w:t>
      </w:r>
      <w:r w:rsidR="00D46918">
        <w:rPr>
          <w:rFonts w:ascii="Times New Roman" w:hAnsi="Times New Roman" w:cs="Times New Roman"/>
          <w:b/>
          <w:bCs/>
          <w:color w:val="000000"/>
          <w:kern w:val="32"/>
        </w:rPr>
        <w:t>1.4</w:t>
      </w:r>
      <w:r w:rsidR="00D46918" w:rsidRPr="000B0FAF">
        <w:rPr>
          <w:rFonts w:ascii="Times New Roman" w:hAnsi="Times New Roman" w:cs="Times New Roman"/>
          <w:b/>
          <w:bCs/>
          <w:color w:val="000000"/>
          <w:kern w:val="32"/>
        </w:rPr>
        <w:t xml:space="preserve"> “</w:t>
      </w:r>
      <w:r w:rsidR="00D46918" w:rsidRPr="00C30AE5">
        <w:rPr>
          <w:rFonts w:ascii="Times New Roman" w:hAnsi="Times New Roman" w:cs="Times New Roman"/>
          <w:b/>
          <w:bCs/>
          <w:color w:val="000000"/>
          <w:kern w:val="32"/>
        </w:rPr>
        <w:t>RETI DI COOPERAZIONE DEL DISTRETTO</w:t>
      </w:r>
      <w:r w:rsidR="00D46918">
        <w:rPr>
          <w:rFonts w:ascii="Times New Roman" w:hAnsi="Times New Roman" w:cs="Times New Roman"/>
          <w:b/>
          <w:bCs/>
          <w:color w:val="000000"/>
          <w:kern w:val="32"/>
        </w:rPr>
        <w:t xml:space="preserve"> </w:t>
      </w:r>
      <w:r w:rsidR="00D46918" w:rsidRPr="00C30AE5">
        <w:rPr>
          <w:rFonts w:ascii="Times New Roman" w:hAnsi="Times New Roman" w:cs="Times New Roman"/>
          <w:b/>
          <w:bCs/>
          <w:color w:val="000000"/>
          <w:kern w:val="32"/>
        </w:rPr>
        <w:t>DEL CIBO DELLA DAUNIA RURALE</w:t>
      </w:r>
      <w:r w:rsidR="00D46918">
        <w:rPr>
          <w:rFonts w:ascii="Times New Roman" w:hAnsi="Times New Roman" w:cs="Times New Roman"/>
          <w:b/>
          <w:bCs/>
          <w:color w:val="000000"/>
          <w:kern w:val="32"/>
        </w:rPr>
        <w:t>”</w:t>
      </w:r>
      <w:r w:rsidRPr="00B1249A">
        <w:rPr>
          <w:rFonts w:ascii="Times New Roman" w:eastAsia="Calibri" w:hAnsi="Times New Roman" w:cs="Times New Roman"/>
          <w:b/>
        </w:rPr>
        <w:t xml:space="preserve"> </w:t>
      </w:r>
    </w:p>
    <w:p w14:paraId="5B4AB7EB" w14:textId="77777777" w:rsidR="00B1249A" w:rsidRPr="00B47D3A" w:rsidRDefault="00B1249A" w:rsidP="00B1249A">
      <w:pPr>
        <w:spacing w:after="160" w:line="259" w:lineRule="auto"/>
        <w:jc w:val="both"/>
        <w:rPr>
          <w:rFonts w:ascii="Times New Roman" w:eastAsia="Calibri" w:hAnsi="Times New Roman" w:cs="Times New Roman"/>
          <w:b/>
        </w:rPr>
      </w:pPr>
    </w:p>
    <w:p w14:paraId="7FF7ECB7" w14:textId="77777777" w:rsidR="00B1249A" w:rsidRPr="009C43D5" w:rsidRDefault="00B1249A" w:rsidP="00B1249A">
      <w:pPr>
        <w:pStyle w:val="1"/>
        <w:ind w:left="0" w:firstLine="0"/>
        <w:rPr>
          <w:sz w:val="22"/>
          <w:szCs w:val="22"/>
        </w:rPr>
      </w:pPr>
      <w:r w:rsidRPr="009C43D5">
        <w:rPr>
          <w:sz w:val="22"/>
          <w:szCs w:val="22"/>
        </w:rPr>
        <w:t xml:space="preserve">Il/La sottoscritto/a__________________________________________________________ nato/a </w:t>
      </w:r>
      <w:proofErr w:type="spellStart"/>
      <w:r w:rsidRPr="009C43D5">
        <w:rPr>
          <w:sz w:val="22"/>
          <w:szCs w:val="22"/>
        </w:rPr>
        <w:t>a</w:t>
      </w:r>
      <w:proofErr w:type="spellEnd"/>
      <w:r w:rsidRPr="009C43D5">
        <w:rPr>
          <w:sz w:val="22"/>
          <w:szCs w:val="22"/>
        </w:rPr>
        <w:t xml:space="preserve"> _____________________________________ il __/__/_____ residente nel Comune di _______________________ Via  __________________________ CAP ________  Prov. _____ Tel. _________________________ Codice Fiscale ___________________  nella sua qualità di  ______________________________ della </w:t>
      </w:r>
      <w:r w:rsidRPr="009C43D5">
        <w:rPr>
          <w:b/>
          <w:sz w:val="22"/>
          <w:szCs w:val="22"/>
          <w:vertAlign w:val="superscript"/>
        </w:rPr>
        <w:t xml:space="preserve">(2) </w:t>
      </w:r>
      <w:r w:rsidRPr="009C43D5">
        <w:rPr>
          <w:b/>
          <w:sz w:val="22"/>
          <w:szCs w:val="22"/>
          <w:vertAlign w:val="superscript"/>
        </w:rPr>
        <w:softHyphen/>
      </w:r>
      <w:r w:rsidRPr="009C43D5">
        <w:rPr>
          <w:b/>
          <w:sz w:val="22"/>
          <w:szCs w:val="22"/>
          <w:vertAlign w:val="superscript"/>
        </w:rPr>
        <w:softHyphen/>
      </w:r>
      <w:r w:rsidRPr="009C43D5">
        <w:rPr>
          <w:b/>
          <w:sz w:val="22"/>
          <w:szCs w:val="22"/>
          <w:vertAlign w:val="superscript"/>
        </w:rPr>
        <w:softHyphen/>
      </w:r>
      <w:r w:rsidRPr="009C43D5">
        <w:rPr>
          <w:sz w:val="22"/>
          <w:szCs w:val="22"/>
        </w:rPr>
        <w:t>_____________________________con Partita IVA n. ___________________ e sede legale nel Comune di _______________________________ Via ____________________________________________________________ ,</w:t>
      </w:r>
    </w:p>
    <w:p w14:paraId="6541187F" w14:textId="77777777" w:rsidR="00B1249A" w:rsidRPr="009C43D5" w:rsidRDefault="00B1249A" w:rsidP="00B1249A">
      <w:pPr>
        <w:pStyle w:val="Corpotesto"/>
        <w:rPr>
          <w:lang w:eastAsia="it-IT"/>
        </w:rPr>
      </w:pPr>
    </w:p>
    <w:p w14:paraId="0D55AF42" w14:textId="77777777" w:rsidR="00B1249A" w:rsidRPr="009C43D5" w:rsidRDefault="00B1249A" w:rsidP="00B1249A">
      <w:pPr>
        <w:pStyle w:val="1"/>
        <w:spacing w:after="120"/>
        <w:jc w:val="center"/>
        <w:rPr>
          <w:b/>
          <w:sz w:val="22"/>
          <w:szCs w:val="22"/>
        </w:rPr>
      </w:pPr>
      <w:r w:rsidRPr="009C43D5">
        <w:rPr>
          <w:b/>
          <w:sz w:val="22"/>
          <w:szCs w:val="22"/>
        </w:rPr>
        <w:t>C O N S A P E V O L E</w:t>
      </w:r>
    </w:p>
    <w:p w14:paraId="2B3138C4" w14:textId="77777777" w:rsidR="00B1249A" w:rsidRDefault="00B1249A" w:rsidP="00B1249A">
      <w:pPr>
        <w:pStyle w:val="1"/>
        <w:spacing w:beforeLines="120" w:before="288" w:after="60"/>
        <w:ind w:left="0" w:firstLine="0"/>
        <w:contextualSpacing/>
        <w:rPr>
          <w:sz w:val="22"/>
          <w:szCs w:val="22"/>
        </w:rPr>
      </w:pPr>
      <w:r w:rsidRPr="009C43D5">
        <w:rPr>
          <w:sz w:val="22"/>
          <w:szCs w:val="22"/>
        </w:rPr>
        <w:t xml:space="preserve">della responsabilità penale cui può andare incontro in caso di dichiarazioni mendaci e di falsità negli atti, ai sensi e per gli effetti dell’art.  47 e dell’art. 76 del D.P.R. 28 dicembre 2000, n. 445 e successive modificazioni ed integrazioni, </w:t>
      </w:r>
    </w:p>
    <w:p w14:paraId="1A5B7D1D" w14:textId="77777777" w:rsidR="00B1249A" w:rsidRPr="009C43D5" w:rsidRDefault="00B1249A" w:rsidP="00B1249A">
      <w:pPr>
        <w:pStyle w:val="Corpotesto"/>
        <w:jc w:val="center"/>
        <w:rPr>
          <w:rFonts w:ascii="Times New Roman" w:hAnsi="Times New Roman" w:cs="Times New Roman"/>
          <w:b/>
          <w:lang w:eastAsia="it-IT"/>
        </w:rPr>
      </w:pPr>
      <w:r w:rsidRPr="009C43D5">
        <w:rPr>
          <w:rFonts w:ascii="Times New Roman" w:hAnsi="Times New Roman" w:cs="Times New Roman"/>
          <w:b/>
          <w:lang w:eastAsia="it-IT"/>
        </w:rPr>
        <w:t>DICHIARA</w:t>
      </w:r>
    </w:p>
    <w:p w14:paraId="73B83341" w14:textId="77777777" w:rsidR="00D46918" w:rsidRPr="00D46918" w:rsidRDefault="00D46918" w:rsidP="00D46918">
      <w:pPr>
        <w:numPr>
          <w:ilvl w:val="0"/>
          <w:numId w:val="7"/>
        </w:numPr>
        <w:spacing w:after="0" w:line="240" w:lineRule="auto"/>
        <w:contextualSpacing/>
        <w:jc w:val="both"/>
        <w:rPr>
          <w:rFonts w:ascii="Times New Roman" w:hAnsi="Times New Roman" w:cs="Times New Roman"/>
          <w:lang w:eastAsia="it-IT"/>
        </w:rPr>
      </w:pPr>
      <w:r w:rsidRPr="00D46918">
        <w:rPr>
          <w:rFonts w:ascii="Times New Roman" w:hAnsi="Times New Roman" w:cs="Times New Roman"/>
          <w:lang w:eastAsia="it-IT"/>
        </w:rPr>
        <w:t xml:space="preserve">Rispettare le norme sulla sicurezza sui luoghi di lavoro ai sensi del D.lgs. n 81/2008 e </w:t>
      </w:r>
      <w:proofErr w:type="spellStart"/>
      <w:r w:rsidRPr="00D46918">
        <w:rPr>
          <w:rFonts w:ascii="Times New Roman" w:hAnsi="Times New Roman" w:cs="Times New Roman"/>
          <w:lang w:eastAsia="it-IT"/>
        </w:rPr>
        <w:t>s.m.i.</w:t>
      </w:r>
      <w:proofErr w:type="spellEnd"/>
    </w:p>
    <w:p w14:paraId="7C93377A" w14:textId="77777777" w:rsidR="00D46918" w:rsidRPr="00D46918" w:rsidRDefault="00D46918" w:rsidP="00D46918">
      <w:pPr>
        <w:numPr>
          <w:ilvl w:val="0"/>
          <w:numId w:val="7"/>
        </w:numPr>
        <w:spacing w:after="0" w:line="240" w:lineRule="auto"/>
        <w:contextualSpacing/>
        <w:jc w:val="both"/>
        <w:rPr>
          <w:rFonts w:ascii="Times New Roman" w:hAnsi="Times New Roman" w:cs="Times New Roman"/>
          <w:lang w:eastAsia="it-IT"/>
        </w:rPr>
      </w:pPr>
      <w:r w:rsidRPr="00D46918">
        <w:rPr>
          <w:rFonts w:ascii="Times New Roman" w:hAnsi="Times New Roman" w:cs="Times New Roman"/>
          <w:lang w:eastAsia="it-IT"/>
        </w:rPr>
        <w:t>Rispettare la Legge regionale n. 28/2006 Disciplina in materia di contrasto al lavoro non regolare e del Regolamento regionale attuativo n. 31 del 27/11/2009.</w:t>
      </w:r>
    </w:p>
    <w:p w14:paraId="28E38AD1" w14:textId="36C42EB2" w:rsidR="00B1249A" w:rsidRPr="00176234" w:rsidRDefault="00D46918" w:rsidP="00D46918">
      <w:pPr>
        <w:pStyle w:val="Corpotesto"/>
        <w:numPr>
          <w:ilvl w:val="0"/>
          <w:numId w:val="7"/>
        </w:numPr>
        <w:jc w:val="both"/>
        <w:rPr>
          <w:rFonts w:ascii="Times New Roman" w:hAnsi="Times New Roman" w:cs="Times New Roman"/>
          <w:lang w:eastAsia="it-IT"/>
        </w:rPr>
      </w:pPr>
      <w:r w:rsidRPr="00D46918">
        <w:rPr>
          <w:rFonts w:ascii="Times New Roman" w:hAnsi="Times New Roman" w:cs="Times New Roman"/>
          <w:lang w:eastAsia="it-IT"/>
        </w:rPr>
        <w:t>Attivare prima dell’avvio degli interventi per i quali si richiedono i benefici o della presentazione della prima Domanda di Pagamento (</w:t>
      </w:r>
      <w:proofErr w:type="spellStart"/>
      <w:r w:rsidRPr="00D46918">
        <w:rPr>
          <w:rFonts w:ascii="Times New Roman" w:hAnsi="Times New Roman" w:cs="Times New Roman"/>
          <w:lang w:eastAsia="it-IT"/>
        </w:rPr>
        <w:t>DdP</w:t>
      </w:r>
      <w:proofErr w:type="spellEnd"/>
      <w:r w:rsidRPr="00D46918">
        <w:rPr>
          <w:rFonts w:ascii="Times New Roman" w:hAnsi="Times New Roman" w:cs="Times New Roman"/>
          <w:lang w:eastAsia="it-IT"/>
        </w:rPr>
        <w:t xml:space="preserve">), un conto corrente dedicato intestato al soggetto beneficiario o al soggetto capofila. Tale attivazione deve avvenire prima del rilascio della prima </w:t>
      </w:r>
      <w:proofErr w:type="spellStart"/>
      <w:r w:rsidRPr="00D46918">
        <w:rPr>
          <w:rFonts w:ascii="Times New Roman" w:hAnsi="Times New Roman" w:cs="Times New Roman"/>
          <w:lang w:eastAsia="it-IT"/>
        </w:rPr>
        <w:t>DdP</w:t>
      </w:r>
      <w:proofErr w:type="spellEnd"/>
      <w:r w:rsidRPr="00D46918">
        <w:rPr>
          <w:rFonts w:ascii="Times New Roman" w:hAnsi="Times New Roman" w:cs="Times New Roman"/>
          <w:lang w:eastAsia="it-IT"/>
        </w:rPr>
        <w:t>. Su tale conto dovranno transitare tutte le risorse finanziarie necessarie per la completa realizzazione dell’investimento, sia di natura pubblica (contributo in conto capitale) che privata (mezzi propri o derivanti da linee di finanziamento bancario). Il conto corrente dedicato dovrà restare attivo per l’intera durata dell'investimento e fino alla completa erogazione dei relativi aiuti. Sullo stesso conto non potranno risultare operazioni non riferibili agli interventi ammessi all’aiuto pubblico. Le entrate del conto saranno costituite esclusivamente dal contributo pubblico erogato dall'OP AGEA, dai mezzi propri immessi dal beneficiario e/o dal finanziamento bancario; le uscite saranno costituite solo dal pagamento delle spese sostenute per l’esecuzione degli interventi ammessi ai benefici e per la redistribuzione ai partner aventi diritto del contributo liquidatogli in base alle spese riconosciute</w:t>
      </w:r>
      <w:r w:rsidR="00B1249A" w:rsidRPr="00176234">
        <w:rPr>
          <w:rFonts w:ascii="Times New Roman" w:hAnsi="Times New Roman" w:cs="Times New Roman"/>
          <w:lang w:eastAsia="it-IT"/>
        </w:rPr>
        <w:t>;</w:t>
      </w:r>
    </w:p>
    <w:p w14:paraId="3C514D04" w14:textId="77777777" w:rsidR="00B1249A" w:rsidRPr="001754D1" w:rsidRDefault="00B1249A" w:rsidP="00B1249A">
      <w:pPr>
        <w:pStyle w:val="Corpotesto"/>
        <w:ind w:left="0"/>
        <w:jc w:val="center"/>
        <w:rPr>
          <w:rFonts w:ascii="Times New Roman" w:hAnsi="Times New Roman" w:cs="Times New Roman"/>
          <w:b/>
          <w:lang w:eastAsia="it-IT"/>
        </w:rPr>
      </w:pPr>
    </w:p>
    <w:p w14:paraId="16046B2C" w14:textId="77777777" w:rsidR="00B1249A" w:rsidRPr="001754D1" w:rsidRDefault="00B1249A" w:rsidP="00B1249A">
      <w:pPr>
        <w:pStyle w:val="Corpotesto"/>
        <w:ind w:left="0"/>
        <w:jc w:val="center"/>
        <w:rPr>
          <w:rFonts w:ascii="Times New Roman" w:hAnsi="Times New Roman" w:cs="Times New Roman"/>
          <w:b/>
          <w:lang w:eastAsia="it-IT"/>
        </w:rPr>
      </w:pPr>
    </w:p>
    <w:p w14:paraId="42902CDC" w14:textId="77777777" w:rsidR="00B1249A" w:rsidRPr="001754D1" w:rsidRDefault="00B1249A" w:rsidP="00B1249A">
      <w:pPr>
        <w:pStyle w:val="Corpotesto"/>
        <w:ind w:left="0"/>
        <w:jc w:val="center"/>
        <w:rPr>
          <w:rFonts w:ascii="Times New Roman" w:hAnsi="Times New Roman" w:cs="Times New Roman"/>
          <w:b/>
          <w:lang w:eastAsia="it-IT"/>
        </w:rPr>
      </w:pPr>
      <w:r w:rsidRPr="001754D1">
        <w:rPr>
          <w:rFonts w:ascii="Times New Roman" w:hAnsi="Times New Roman" w:cs="Times New Roman"/>
          <w:b/>
          <w:lang w:eastAsia="it-IT"/>
        </w:rPr>
        <w:lastRenderedPageBreak/>
        <w:t>SI IMPEGNA</w:t>
      </w:r>
    </w:p>
    <w:p w14:paraId="61FA6977" w14:textId="77777777" w:rsidR="00D46918" w:rsidRPr="00D46918" w:rsidRDefault="00D46918" w:rsidP="00D46918">
      <w:pPr>
        <w:pStyle w:val="Paragrafoelenco"/>
        <w:numPr>
          <w:ilvl w:val="0"/>
          <w:numId w:val="11"/>
        </w:numPr>
        <w:spacing w:after="0" w:line="240" w:lineRule="auto"/>
        <w:ind w:left="709" w:hanging="283"/>
        <w:jc w:val="both"/>
        <w:rPr>
          <w:rFonts w:ascii="Times New Roman" w:eastAsia="Times New Roman" w:hAnsi="Times New Roman"/>
          <w:lang w:eastAsia="it-IT"/>
        </w:rPr>
      </w:pPr>
      <w:r w:rsidRPr="00D46918">
        <w:rPr>
          <w:rFonts w:ascii="Times New Roman" w:eastAsia="Times New Roman" w:hAnsi="Times New Roman"/>
          <w:lang w:eastAsia="it-IT"/>
        </w:rPr>
        <w:t xml:space="preserve">aprire e/o aggiornare i fascicoli aziendali ai sensi della normativa Organismo Pagatore (OP) Agea prima della presentazione della </w:t>
      </w:r>
      <w:proofErr w:type="spellStart"/>
      <w:r w:rsidRPr="00D46918">
        <w:rPr>
          <w:rFonts w:ascii="Times New Roman" w:eastAsia="Times New Roman" w:hAnsi="Times New Roman"/>
          <w:lang w:eastAsia="it-IT"/>
        </w:rPr>
        <w:t>DdS</w:t>
      </w:r>
      <w:proofErr w:type="spellEnd"/>
      <w:r w:rsidRPr="00D46918">
        <w:rPr>
          <w:rFonts w:ascii="Times New Roman" w:eastAsia="Times New Roman" w:hAnsi="Times New Roman"/>
          <w:lang w:eastAsia="it-IT"/>
        </w:rPr>
        <w:t>, come meglio specificato al par. 13;</w:t>
      </w:r>
    </w:p>
    <w:p w14:paraId="5EACD75D" w14:textId="77777777" w:rsidR="00D46918" w:rsidRPr="00D46918" w:rsidRDefault="00D46918" w:rsidP="00D46918">
      <w:pPr>
        <w:pStyle w:val="Paragrafoelenco"/>
        <w:numPr>
          <w:ilvl w:val="0"/>
          <w:numId w:val="11"/>
        </w:numPr>
        <w:spacing w:after="0" w:line="240" w:lineRule="auto"/>
        <w:ind w:left="709" w:hanging="283"/>
        <w:jc w:val="both"/>
        <w:rPr>
          <w:rFonts w:ascii="Times New Roman" w:eastAsia="Times New Roman" w:hAnsi="Times New Roman"/>
          <w:lang w:eastAsia="it-IT"/>
        </w:rPr>
      </w:pPr>
      <w:r w:rsidRPr="00D46918">
        <w:rPr>
          <w:rFonts w:ascii="Times New Roman" w:eastAsia="Times New Roman" w:hAnsi="Times New Roman"/>
          <w:lang w:eastAsia="it-IT"/>
        </w:rPr>
        <w:t>mantenere aggiornato il fascicolo aziendale;</w:t>
      </w:r>
    </w:p>
    <w:p w14:paraId="27CF0286" w14:textId="77777777" w:rsidR="00D46918" w:rsidRPr="00D46918" w:rsidRDefault="00D46918" w:rsidP="00D46918">
      <w:pPr>
        <w:pStyle w:val="Paragrafoelenco"/>
        <w:numPr>
          <w:ilvl w:val="0"/>
          <w:numId w:val="11"/>
        </w:numPr>
        <w:spacing w:after="0" w:line="240" w:lineRule="auto"/>
        <w:ind w:left="709" w:hanging="283"/>
        <w:jc w:val="both"/>
        <w:rPr>
          <w:rFonts w:ascii="Times New Roman" w:eastAsia="Times New Roman" w:hAnsi="Times New Roman"/>
          <w:lang w:eastAsia="it-IT"/>
        </w:rPr>
      </w:pPr>
      <w:r w:rsidRPr="00D46918">
        <w:rPr>
          <w:rFonts w:ascii="Times New Roman" w:eastAsia="Times New Roman" w:hAnsi="Times New Roman"/>
          <w:lang w:eastAsia="it-IT"/>
        </w:rPr>
        <w:t>mantenere i requisiti di ammissibilità di cui al precedente paragrafo per tutta la durata della concessione;</w:t>
      </w:r>
    </w:p>
    <w:p w14:paraId="4BA08C32" w14:textId="77777777" w:rsidR="00D46918" w:rsidRPr="00D46918" w:rsidRDefault="00D46918" w:rsidP="00D46918">
      <w:pPr>
        <w:pStyle w:val="Paragrafoelenco"/>
        <w:numPr>
          <w:ilvl w:val="0"/>
          <w:numId w:val="11"/>
        </w:numPr>
        <w:spacing w:after="0" w:line="240" w:lineRule="auto"/>
        <w:ind w:left="709" w:hanging="283"/>
        <w:jc w:val="both"/>
        <w:rPr>
          <w:rFonts w:ascii="Times New Roman" w:eastAsia="Times New Roman" w:hAnsi="Times New Roman"/>
          <w:lang w:eastAsia="it-IT"/>
        </w:rPr>
      </w:pPr>
      <w:r w:rsidRPr="00D46918">
        <w:rPr>
          <w:rFonts w:ascii="Times New Roman" w:eastAsia="Times New Roman" w:hAnsi="Times New Roman"/>
          <w:lang w:eastAsia="it-IT"/>
        </w:rPr>
        <w:t>mantenere il punteggio in graduatoria;</w:t>
      </w:r>
    </w:p>
    <w:p w14:paraId="692F38DF" w14:textId="77777777" w:rsidR="00D46918" w:rsidRPr="00D46918" w:rsidRDefault="00D46918" w:rsidP="00D46918">
      <w:pPr>
        <w:numPr>
          <w:ilvl w:val="0"/>
          <w:numId w:val="11"/>
        </w:numPr>
        <w:spacing w:after="0" w:line="240" w:lineRule="auto"/>
        <w:ind w:left="709" w:hanging="283"/>
        <w:contextualSpacing/>
        <w:jc w:val="both"/>
        <w:rPr>
          <w:rFonts w:ascii="Times New Roman" w:eastAsia="Times New Roman" w:hAnsi="Times New Roman" w:cs="Times New Roman"/>
          <w:lang w:eastAsia="it-IT"/>
        </w:rPr>
      </w:pPr>
      <w:r w:rsidRPr="00D46918">
        <w:rPr>
          <w:rFonts w:ascii="Times New Roman" w:eastAsia="Times New Roman" w:hAnsi="Times New Roman" w:cs="Times New Roman"/>
          <w:lang w:eastAsia="it-IT"/>
        </w:rPr>
        <w:t>custodire in sicurezza i documenti giustificativi di spesa dell’operazione ammessa a cofinanziamento, al fine di permettere in qualsiasi momento le verifiche in capo ai competenti organismi; tale custodia dovrà essere assicurata fino ad almeno cinque anni dalla data di erogazione del saldo;</w:t>
      </w:r>
    </w:p>
    <w:p w14:paraId="53A5B3A1" w14:textId="77777777" w:rsidR="00D46918" w:rsidRPr="00D46918" w:rsidRDefault="00D46918" w:rsidP="00D46918">
      <w:pPr>
        <w:numPr>
          <w:ilvl w:val="0"/>
          <w:numId w:val="11"/>
        </w:numPr>
        <w:spacing w:after="0" w:line="240" w:lineRule="auto"/>
        <w:ind w:left="709" w:hanging="283"/>
        <w:contextualSpacing/>
        <w:jc w:val="both"/>
        <w:rPr>
          <w:rFonts w:ascii="Times New Roman" w:eastAsia="Times New Roman" w:hAnsi="Times New Roman" w:cs="Times New Roman"/>
          <w:lang w:eastAsia="it-IT"/>
        </w:rPr>
      </w:pPr>
      <w:r w:rsidRPr="00D46918">
        <w:rPr>
          <w:rFonts w:ascii="Times New Roman" w:eastAsia="Times New Roman" w:hAnsi="Times New Roman" w:cs="Times New Roman"/>
          <w:lang w:eastAsia="it-IT"/>
        </w:rPr>
        <w:t>consentire lo svolgimento dei controlli previsti da parte degli Enti competenti;</w:t>
      </w:r>
    </w:p>
    <w:p w14:paraId="16E9018E" w14:textId="77777777" w:rsidR="00D46918" w:rsidRPr="00D46918" w:rsidRDefault="00D46918" w:rsidP="00D46918">
      <w:pPr>
        <w:pStyle w:val="Paragrafoelenco"/>
        <w:numPr>
          <w:ilvl w:val="0"/>
          <w:numId w:val="11"/>
        </w:numPr>
        <w:spacing w:after="0" w:line="240" w:lineRule="auto"/>
        <w:ind w:left="709" w:hanging="283"/>
        <w:jc w:val="both"/>
        <w:rPr>
          <w:rFonts w:ascii="Times New Roman" w:eastAsia="Times New Roman" w:hAnsi="Times New Roman"/>
          <w:lang w:eastAsia="it-IT"/>
        </w:rPr>
      </w:pPr>
      <w:r w:rsidRPr="00D46918">
        <w:rPr>
          <w:rFonts w:ascii="Times New Roman" w:eastAsia="Times New Roman" w:hAnsi="Times New Roman"/>
          <w:lang w:eastAsia="it-IT"/>
        </w:rPr>
        <w:t>osservare le modalità di rendicontazione delle spese relative agli interventi ammissibili dal bando secondo quanto previsto dal provvedimento di concessione e da eventuali atti correlati;</w:t>
      </w:r>
    </w:p>
    <w:p w14:paraId="03ED64CE" w14:textId="77777777" w:rsidR="00D46918" w:rsidRPr="00D46918" w:rsidRDefault="00D46918" w:rsidP="00D46918">
      <w:pPr>
        <w:pStyle w:val="Paragrafoelenco"/>
        <w:numPr>
          <w:ilvl w:val="0"/>
          <w:numId w:val="11"/>
        </w:numPr>
        <w:spacing w:after="0" w:line="240" w:lineRule="auto"/>
        <w:ind w:left="709" w:hanging="283"/>
        <w:jc w:val="both"/>
        <w:rPr>
          <w:rFonts w:ascii="Times New Roman" w:eastAsia="Times New Roman" w:hAnsi="Times New Roman"/>
          <w:lang w:eastAsia="it-IT"/>
        </w:rPr>
      </w:pPr>
      <w:r w:rsidRPr="00D46918">
        <w:rPr>
          <w:rFonts w:ascii="Times New Roman" w:eastAsia="Times New Roman" w:hAnsi="Times New Roman"/>
          <w:lang w:eastAsia="it-IT"/>
        </w:rPr>
        <w:t>osservare le modalità di esecuzione degli investimenti previste dal provvedimento di concessione e da eventuali atti correlati, non</w:t>
      </w:r>
      <w:bookmarkStart w:id="0" w:name="_GoBack"/>
      <w:bookmarkEnd w:id="0"/>
      <w:r w:rsidRPr="00D46918">
        <w:rPr>
          <w:rFonts w:ascii="Times New Roman" w:eastAsia="Times New Roman" w:hAnsi="Times New Roman"/>
          <w:lang w:eastAsia="it-IT"/>
        </w:rPr>
        <w:t>ché dalla normativa urbanistica, ambientale, paesaggistica vigente e dai vincoli di altra natura eventualmente esistenti;</w:t>
      </w:r>
    </w:p>
    <w:p w14:paraId="4540D980" w14:textId="77777777" w:rsidR="00D46918" w:rsidRPr="00D46918" w:rsidRDefault="00D46918" w:rsidP="00D46918">
      <w:pPr>
        <w:pStyle w:val="Paragrafoelenco"/>
        <w:numPr>
          <w:ilvl w:val="0"/>
          <w:numId w:val="11"/>
        </w:numPr>
        <w:spacing w:after="0" w:line="240" w:lineRule="auto"/>
        <w:ind w:left="709" w:hanging="283"/>
        <w:jc w:val="both"/>
        <w:rPr>
          <w:rFonts w:ascii="Times New Roman" w:eastAsia="Times New Roman" w:hAnsi="Times New Roman"/>
          <w:lang w:eastAsia="it-IT"/>
        </w:rPr>
      </w:pPr>
      <w:r w:rsidRPr="00D46918">
        <w:rPr>
          <w:rFonts w:ascii="Times New Roman" w:eastAsia="Times New Roman" w:hAnsi="Times New Roman"/>
          <w:lang w:eastAsia="it-IT"/>
        </w:rPr>
        <w:t xml:space="preserve">osservare i termini previsti dal provvedimento di concessione e dagli atti ad esso conseguenti; </w:t>
      </w:r>
    </w:p>
    <w:p w14:paraId="63E4D2D9" w14:textId="47FC1B58" w:rsidR="00D46918" w:rsidRPr="00D46918" w:rsidRDefault="00D46918" w:rsidP="00D46918">
      <w:pPr>
        <w:pStyle w:val="Paragrafoelenco"/>
        <w:numPr>
          <w:ilvl w:val="0"/>
          <w:numId w:val="11"/>
        </w:numPr>
        <w:spacing w:after="0" w:line="240" w:lineRule="auto"/>
        <w:ind w:left="709" w:hanging="283"/>
        <w:jc w:val="both"/>
        <w:rPr>
          <w:rFonts w:ascii="Times New Roman" w:eastAsia="Times New Roman" w:hAnsi="Times New Roman"/>
          <w:lang w:eastAsia="it-IT"/>
        </w:rPr>
      </w:pPr>
      <w:r w:rsidRPr="00D46918">
        <w:rPr>
          <w:rFonts w:ascii="Times New Roman" w:eastAsia="Times New Roman" w:hAnsi="Times New Roman"/>
          <w:lang w:eastAsia="it-IT"/>
        </w:rPr>
        <w:t>osservare i termini di presentazione della Domanda di saldo previsti dall’avviso e/o dal provvedimento di concessione, dal Piano Aziendale approvato e da eventuali altri atti correlati;</w:t>
      </w:r>
    </w:p>
    <w:p w14:paraId="3015BE67" w14:textId="71E65513" w:rsidR="00B1249A" w:rsidRPr="00D46918" w:rsidRDefault="00D46918" w:rsidP="00D46918">
      <w:pPr>
        <w:pStyle w:val="Paragrafoelenco"/>
        <w:numPr>
          <w:ilvl w:val="0"/>
          <w:numId w:val="11"/>
        </w:numPr>
        <w:spacing w:after="0" w:line="240" w:lineRule="auto"/>
        <w:ind w:left="709" w:hanging="283"/>
        <w:jc w:val="both"/>
        <w:rPr>
          <w:rFonts w:ascii="Times New Roman" w:eastAsia="Times New Roman" w:hAnsi="Times New Roman"/>
          <w:lang w:eastAsia="it-IT"/>
        </w:rPr>
      </w:pPr>
      <w:r w:rsidRPr="00D46918">
        <w:rPr>
          <w:rFonts w:ascii="Times New Roman" w:eastAsia="Times New Roman" w:hAnsi="Times New Roman"/>
          <w:lang w:eastAsia="it-IT"/>
        </w:rPr>
        <w:t>rispettare</w:t>
      </w:r>
      <w:r w:rsidRPr="00D46918">
        <w:rPr>
          <w:rFonts w:ascii="Times New Roman" w:eastAsia="Times New Roman" w:hAnsi="Times New Roman"/>
          <w:lang w:eastAsia="it-IT"/>
        </w:rPr>
        <w:t xml:space="preserve"> gli obblighi in materia di informazione e pubblicità, anche in riferimento all’utilizzo del logo dell’Unione Europea, specificando il Fondo di finanziamento, la Misura/Sottomisura/Operazione, secondo quanto previsto dalla vigente normativa europea</w:t>
      </w:r>
    </w:p>
    <w:p w14:paraId="34C4AF82" w14:textId="77777777" w:rsidR="00B1249A" w:rsidRPr="009C43D5" w:rsidRDefault="00B1249A" w:rsidP="00B1249A">
      <w:pPr>
        <w:pStyle w:val="Corpotesto"/>
        <w:ind w:left="360"/>
        <w:jc w:val="both"/>
        <w:rPr>
          <w:rFonts w:ascii="Times New Roman" w:hAnsi="Times New Roman" w:cs="Times New Roman"/>
          <w:lang w:eastAsia="it-IT"/>
        </w:rPr>
      </w:pPr>
    </w:p>
    <w:p w14:paraId="788DD76E" w14:textId="77777777" w:rsidR="00B1249A" w:rsidRPr="009C43D5" w:rsidRDefault="00B1249A" w:rsidP="00B1249A">
      <w:pPr>
        <w:spacing w:before="120" w:after="120"/>
        <w:jc w:val="both"/>
        <w:rPr>
          <w:rFonts w:ascii="Times New Roman" w:hAnsi="Times New Roman" w:cs="Times New Roman"/>
          <w:b/>
        </w:rPr>
      </w:pPr>
      <w:r w:rsidRPr="009C43D5">
        <w:rPr>
          <w:rFonts w:ascii="Times New Roman" w:hAnsi="Times New Roman" w:cs="Times New Roman"/>
          <w:b/>
        </w:rPr>
        <w:t>Dichiara inoltre di</w:t>
      </w:r>
    </w:p>
    <w:p w14:paraId="748E828E" w14:textId="77777777" w:rsidR="00B1249A" w:rsidRPr="009C43D5" w:rsidRDefault="00B1249A" w:rsidP="00B1249A">
      <w:pPr>
        <w:pStyle w:val="1"/>
        <w:numPr>
          <w:ilvl w:val="0"/>
          <w:numId w:val="8"/>
        </w:numPr>
        <w:spacing w:beforeLines="120" w:before="288" w:after="60"/>
        <w:contextualSpacing/>
        <w:rPr>
          <w:sz w:val="22"/>
          <w:szCs w:val="22"/>
        </w:rPr>
      </w:pPr>
      <w:r w:rsidRPr="009C43D5">
        <w:rPr>
          <w:sz w:val="22"/>
          <w:szCs w:val="22"/>
        </w:rPr>
        <w:t>esonerare gli Organi comunitari e le Amministrazioni statali e regionali, il GAL Daunia Rurale 2020, da qualsiasi responsabilità conseguente ad eventuali danni che, per effetto della esecuzione e dell’esercizio delle opere, dovessero essere arrecati alle persone o a beni pubblici e privati e di sollevare le Amministrazioni stesse da ogni azione o molestia;</w:t>
      </w:r>
    </w:p>
    <w:p w14:paraId="1A337B7F" w14:textId="77777777" w:rsidR="00B1249A" w:rsidRPr="009C43D5" w:rsidRDefault="00B1249A" w:rsidP="00B1249A">
      <w:pPr>
        <w:pStyle w:val="1"/>
        <w:numPr>
          <w:ilvl w:val="0"/>
          <w:numId w:val="8"/>
        </w:numPr>
        <w:spacing w:beforeLines="120" w:before="288" w:after="60"/>
        <w:contextualSpacing/>
        <w:rPr>
          <w:sz w:val="22"/>
          <w:szCs w:val="22"/>
        </w:rPr>
      </w:pPr>
      <w:r w:rsidRPr="009C43D5">
        <w:rPr>
          <w:sz w:val="22"/>
          <w:szCs w:val="22"/>
        </w:rPr>
        <w:t>autorizzare ai sensi e per gli effetti del D. Lgs n. 196/2003 Codice Privacy</w:t>
      </w:r>
      <w:r>
        <w:rPr>
          <w:sz w:val="22"/>
          <w:szCs w:val="22"/>
        </w:rPr>
        <w:t xml:space="preserve"> così come modificato dal D. Lgs. n. 101/2018</w:t>
      </w:r>
      <w:r w:rsidRPr="009C43D5">
        <w:rPr>
          <w:sz w:val="22"/>
          <w:szCs w:val="22"/>
        </w:rPr>
        <w:t>, il GAL Daunia Rurale 2020, la Regione Puglia, lo Stato Italiano e l’Unione Europea ad utilizzare i propri dati personali, i quali dovranno essere gestiti nell’ambito dei trattamenti con mezzi automatizzati o manuali al solo fine di dare esecuzione agli atti inerenti l’iniziativa progettuale proposta, e che in esecuzione del Codice Privacy, tali trattamenti dovranno essere improntati ai principi di correttezza, liceità e trasparenza e nel rispetto delle norme di sicurezza.</w:t>
      </w:r>
    </w:p>
    <w:p w14:paraId="44157EFE" w14:textId="77777777" w:rsidR="00B1249A" w:rsidRDefault="00B1249A" w:rsidP="00B1249A">
      <w:pPr>
        <w:autoSpaceDE w:val="0"/>
        <w:autoSpaceDN w:val="0"/>
        <w:adjustRightInd w:val="0"/>
        <w:spacing w:line="360" w:lineRule="auto"/>
        <w:jc w:val="both"/>
        <w:rPr>
          <w:rFonts w:ascii="Times New Roman" w:hAnsi="Times New Roman" w:cs="Times New Roman"/>
          <w:b/>
        </w:rPr>
      </w:pPr>
    </w:p>
    <w:p w14:paraId="07B5B789" w14:textId="77777777" w:rsidR="00B1249A" w:rsidRPr="00AE6A68" w:rsidRDefault="00B1249A" w:rsidP="00B1249A">
      <w:pPr>
        <w:autoSpaceDE w:val="0"/>
        <w:autoSpaceDN w:val="0"/>
        <w:adjustRightInd w:val="0"/>
        <w:spacing w:line="360" w:lineRule="auto"/>
        <w:jc w:val="both"/>
        <w:rPr>
          <w:rFonts w:ascii="Times New Roman" w:hAnsi="Times New Roman" w:cs="Times New Roman"/>
          <w:b/>
        </w:rPr>
      </w:pPr>
      <w:r w:rsidRPr="00AE6A68">
        <w:rPr>
          <w:rFonts w:ascii="Times New Roman" w:hAnsi="Times New Roman" w:cs="Times New Roman"/>
          <w:b/>
        </w:rPr>
        <w:t xml:space="preserve">Allegati: </w:t>
      </w:r>
    </w:p>
    <w:p w14:paraId="614EAD67" w14:textId="77777777" w:rsidR="00B1249A" w:rsidRPr="009C43D5" w:rsidRDefault="00B1249A" w:rsidP="00B1249A">
      <w:pPr>
        <w:pStyle w:val="Paragrafoelenco"/>
        <w:numPr>
          <w:ilvl w:val="0"/>
          <w:numId w:val="5"/>
        </w:numPr>
        <w:autoSpaceDE w:val="0"/>
        <w:autoSpaceDN w:val="0"/>
        <w:adjustRightInd w:val="0"/>
        <w:spacing w:after="0" w:line="240" w:lineRule="auto"/>
        <w:ind w:left="284" w:hanging="284"/>
        <w:jc w:val="both"/>
        <w:rPr>
          <w:rFonts w:ascii="Times New Roman" w:hAnsi="Times New Roman"/>
        </w:rPr>
      </w:pPr>
      <w:r w:rsidRPr="009C43D5">
        <w:rPr>
          <w:rFonts w:ascii="Times New Roman" w:hAnsi="Times New Roman"/>
        </w:rPr>
        <w:t>copia del documento di riconoscimento in corso di validità del richiedente.</w:t>
      </w:r>
    </w:p>
    <w:p w14:paraId="225F2FD2" w14:textId="77777777" w:rsidR="00B1249A" w:rsidRDefault="00B1249A" w:rsidP="00B1249A">
      <w:pPr>
        <w:pStyle w:val="1"/>
        <w:ind w:left="0" w:firstLine="0"/>
        <w:rPr>
          <w:sz w:val="22"/>
          <w:szCs w:val="22"/>
        </w:rPr>
      </w:pPr>
    </w:p>
    <w:p w14:paraId="38BA583E" w14:textId="77777777" w:rsidR="00B1249A" w:rsidRPr="009C43D5" w:rsidRDefault="00B1249A" w:rsidP="00B1249A">
      <w:pPr>
        <w:pStyle w:val="1"/>
        <w:ind w:left="0" w:firstLine="0"/>
        <w:rPr>
          <w:sz w:val="22"/>
          <w:szCs w:val="22"/>
        </w:rPr>
      </w:pPr>
      <w:r w:rsidRPr="009C43D5">
        <w:rPr>
          <w:sz w:val="22"/>
          <w:szCs w:val="22"/>
        </w:rPr>
        <w:t>____________________________</w:t>
      </w:r>
    </w:p>
    <w:p w14:paraId="5FD80AE7" w14:textId="77777777" w:rsidR="00B1249A" w:rsidRPr="005543E5" w:rsidRDefault="00B1249A" w:rsidP="00B1249A">
      <w:pPr>
        <w:pStyle w:val="1"/>
        <w:ind w:left="567"/>
        <w:rPr>
          <w:b/>
          <w:sz w:val="22"/>
          <w:szCs w:val="22"/>
        </w:rPr>
      </w:pPr>
      <w:r>
        <w:rPr>
          <w:b/>
          <w:sz w:val="22"/>
          <w:szCs w:val="22"/>
        </w:rPr>
        <w:t xml:space="preserve">              Luogo, </w:t>
      </w:r>
      <w:r w:rsidRPr="009C43D5">
        <w:rPr>
          <w:b/>
          <w:sz w:val="22"/>
          <w:szCs w:val="22"/>
        </w:rPr>
        <w:t>data</w:t>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r>
      <w:r w:rsidRPr="009C43D5">
        <w:rPr>
          <w:sz w:val="22"/>
          <w:szCs w:val="22"/>
        </w:rPr>
        <w:tab/>
        <w:t xml:space="preserve">              </w:t>
      </w:r>
      <w:r>
        <w:rPr>
          <w:sz w:val="22"/>
          <w:szCs w:val="22"/>
        </w:rPr>
        <w:t xml:space="preserve">        </w:t>
      </w:r>
      <w:r w:rsidRPr="005543E5">
        <w:rPr>
          <w:b/>
          <w:sz w:val="22"/>
          <w:szCs w:val="22"/>
        </w:rPr>
        <w:t>____________________________________</w:t>
      </w:r>
    </w:p>
    <w:p w14:paraId="59020046" w14:textId="77777777" w:rsidR="00FF5B6A" w:rsidRPr="00297A1D" w:rsidRDefault="00FF5B6A" w:rsidP="00B1249A">
      <w:pPr>
        <w:spacing w:after="0" w:line="240" w:lineRule="auto"/>
        <w:rPr>
          <w:rFonts w:ascii="Arial" w:eastAsia="Times New Roman" w:hAnsi="Arial" w:cs="Arial"/>
          <w:b/>
          <w:lang w:eastAsia="it-IT"/>
        </w:rPr>
      </w:pPr>
    </w:p>
    <w:sectPr w:rsidR="00FF5B6A" w:rsidRPr="00297A1D">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F9D94" w14:textId="77777777" w:rsidR="006767BF" w:rsidRDefault="006767BF" w:rsidP="00FF5B6A">
      <w:pPr>
        <w:spacing w:after="0" w:line="240" w:lineRule="auto"/>
      </w:pPr>
      <w:r>
        <w:separator/>
      </w:r>
    </w:p>
  </w:endnote>
  <w:endnote w:type="continuationSeparator" w:id="0">
    <w:p w14:paraId="2F20B8E1" w14:textId="77777777" w:rsidR="006767BF" w:rsidRDefault="006767BF" w:rsidP="00FF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93E60" w14:textId="77777777" w:rsidR="006767BF" w:rsidRDefault="006767BF" w:rsidP="00FF5B6A">
      <w:pPr>
        <w:spacing w:after="0" w:line="240" w:lineRule="auto"/>
      </w:pPr>
      <w:r>
        <w:separator/>
      </w:r>
    </w:p>
  </w:footnote>
  <w:footnote w:type="continuationSeparator" w:id="0">
    <w:p w14:paraId="29423BD5" w14:textId="77777777" w:rsidR="006767BF" w:rsidRDefault="006767BF" w:rsidP="00FF5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E557" w14:textId="77777777" w:rsidR="00B04B33" w:rsidRDefault="00B04B33" w:rsidP="00B04B33">
    <w:pPr>
      <w:pStyle w:val="Intestazione"/>
      <w:jc w:val="right"/>
    </w:pPr>
  </w:p>
  <w:p w14:paraId="3E4C071C" w14:textId="77777777" w:rsidR="00FF5B6A" w:rsidRDefault="00FF5B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1B7E"/>
    <w:multiLevelType w:val="hybridMultilevel"/>
    <w:tmpl w:val="BCF0FC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8A662D"/>
    <w:multiLevelType w:val="hybridMultilevel"/>
    <w:tmpl w:val="1C74F7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5B400A"/>
    <w:multiLevelType w:val="hybridMultilevel"/>
    <w:tmpl w:val="2E3043F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 w15:restartNumberingAfterBreak="0">
    <w:nsid w:val="2AB34205"/>
    <w:multiLevelType w:val="hybridMultilevel"/>
    <w:tmpl w:val="709C76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846466"/>
    <w:multiLevelType w:val="hybridMultilevel"/>
    <w:tmpl w:val="C870F4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575238E0"/>
    <w:multiLevelType w:val="hybridMultilevel"/>
    <w:tmpl w:val="310C02B4"/>
    <w:lvl w:ilvl="0" w:tplc="6CD0F6FE">
      <w:start w:val="1"/>
      <w:numFmt w:val="lowerLetter"/>
      <w:lvlText w:val="%1."/>
      <w:lvlJc w:val="left"/>
      <w:pPr>
        <w:ind w:left="426" w:hanging="360"/>
      </w:pPr>
      <w:rPr>
        <w:rFonts w:hint="default"/>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7" w15:restartNumberingAfterBreak="0">
    <w:nsid w:val="5B547302"/>
    <w:multiLevelType w:val="hybridMultilevel"/>
    <w:tmpl w:val="C81EE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66392C"/>
    <w:multiLevelType w:val="hybridMultilevel"/>
    <w:tmpl w:val="01FA56AA"/>
    <w:lvl w:ilvl="0" w:tplc="899234E8">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74313AA6"/>
    <w:multiLevelType w:val="hybridMultilevel"/>
    <w:tmpl w:val="86C4A600"/>
    <w:lvl w:ilvl="0" w:tplc="D64CD6D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8151D94"/>
    <w:multiLevelType w:val="hybridMultilevel"/>
    <w:tmpl w:val="F1AE232E"/>
    <w:lvl w:ilvl="0" w:tplc="D64CD6D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2"/>
  </w:num>
  <w:num w:numId="5">
    <w:abstractNumId w:val="3"/>
  </w:num>
  <w:num w:numId="6">
    <w:abstractNumId w:val="10"/>
  </w:num>
  <w:num w:numId="7">
    <w:abstractNumId w:val="9"/>
  </w:num>
  <w:num w:numId="8">
    <w:abstractNumId w:val="5"/>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6A"/>
    <w:rsid w:val="000A6217"/>
    <w:rsid w:val="001250DD"/>
    <w:rsid w:val="001602E9"/>
    <w:rsid w:val="001C4896"/>
    <w:rsid w:val="001E523B"/>
    <w:rsid w:val="002031C3"/>
    <w:rsid w:val="00213E89"/>
    <w:rsid w:val="0024587C"/>
    <w:rsid w:val="00281557"/>
    <w:rsid w:val="002D4350"/>
    <w:rsid w:val="00314841"/>
    <w:rsid w:val="00335DB6"/>
    <w:rsid w:val="00341AB4"/>
    <w:rsid w:val="003426B6"/>
    <w:rsid w:val="003D03EE"/>
    <w:rsid w:val="00485B59"/>
    <w:rsid w:val="004B0747"/>
    <w:rsid w:val="004E628C"/>
    <w:rsid w:val="005713EE"/>
    <w:rsid w:val="00572A1D"/>
    <w:rsid w:val="006056A8"/>
    <w:rsid w:val="006767BF"/>
    <w:rsid w:val="0067724C"/>
    <w:rsid w:val="0068444A"/>
    <w:rsid w:val="0073292D"/>
    <w:rsid w:val="007B0C24"/>
    <w:rsid w:val="007E5A31"/>
    <w:rsid w:val="00820C6D"/>
    <w:rsid w:val="008820E1"/>
    <w:rsid w:val="00911E19"/>
    <w:rsid w:val="009737B4"/>
    <w:rsid w:val="00A157DF"/>
    <w:rsid w:val="00A9470E"/>
    <w:rsid w:val="00AA2B30"/>
    <w:rsid w:val="00AB7597"/>
    <w:rsid w:val="00AC2F8B"/>
    <w:rsid w:val="00AC53E6"/>
    <w:rsid w:val="00AD7CE7"/>
    <w:rsid w:val="00B04B33"/>
    <w:rsid w:val="00B11921"/>
    <w:rsid w:val="00B1249A"/>
    <w:rsid w:val="00B24429"/>
    <w:rsid w:val="00C33461"/>
    <w:rsid w:val="00C55CCB"/>
    <w:rsid w:val="00CB3282"/>
    <w:rsid w:val="00CD64B4"/>
    <w:rsid w:val="00D00C4D"/>
    <w:rsid w:val="00D17504"/>
    <w:rsid w:val="00D46918"/>
    <w:rsid w:val="00DD2A57"/>
    <w:rsid w:val="00E20AC7"/>
    <w:rsid w:val="00EA0550"/>
    <w:rsid w:val="00F23216"/>
    <w:rsid w:val="00F51F9E"/>
    <w:rsid w:val="00F630A8"/>
    <w:rsid w:val="00F76521"/>
    <w:rsid w:val="00F93FEF"/>
    <w:rsid w:val="00F9653B"/>
    <w:rsid w:val="00F96A1C"/>
    <w:rsid w:val="00FD27E3"/>
    <w:rsid w:val="00FF4712"/>
    <w:rsid w:val="00FF5B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FCB0A"/>
  <w15:docId w15:val="{D02D01FB-A631-480E-92D9-BC38D822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5B6A"/>
  </w:style>
  <w:style w:type="paragraph" w:styleId="Titolo1">
    <w:name w:val="heading 1"/>
    <w:basedOn w:val="Normale"/>
    <w:next w:val="Normale"/>
    <w:link w:val="Titolo1Carattere"/>
    <w:qFormat/>
    <w:rsid w:val="00B1249A"/>
    <w:pPr>
      <w:keepNext/>
      <w:spacing w:before="240" w:after="60" w:line="240" w:lineRule="auto"/>
      <w:ind w:left="-142"/>
      <w:outlineLvl w:val="0"/>
    </w:pPr>
    <w:rPr>
      <w:rFonts w:ascii="Cambria" w:eastAsia="Times New Roman" w:hAnsi="Cambria" w:cs="Times New Roman"/>
      <w:b/>
      <w:bCs/>
      <w:kern w:val="32"/>
      <w:sz w:val="32"/>
      <w:szCs w:val="32"/>
      <w:lang w:eastAsia="it-IT"/>
    </w:rPr>
  </w:style>
  <w:style w:type="paragraph" w:styleId="Titolo5">
    <w:name w:val="heading 5"/>
    <w:basedOn w:val="Normale"/>
    <w:next w:val="Normale"/>
    <w:link w:val="Titolo5Carattere"/>
    <w:uiPriority w:val="9"/>
    <w:unhideWhenUsed/>
    <w:qFormat/>
    <w:rsid w:val="00B1249A"/>
    <w:pPr>
      <w:keepNext/>
      <w:keepLines/>
      <w:spacing w:before="200" w:after="0"/>
      <w:ind w:left="357" w:hanging="357"/>
      <w:jc w:val="both"/>
      <w:outlineLvl w:val="4"/>
    </w:pPr>
    <w:rPr>
      <w:rFonts w:asciiTheme="majorHAnsi" w:eastAsiaTheme="majorEastAsia" w:hAnsiTheme="majorHAnsi" w:cstheme="majorBidi"/>
      <w:color w:val="243F60" w:themeColor="accent1" w:themeShade="7F"/>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FF5B6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FF5B6A"/>
    <w:rPr>
      <w:sz w:val="20"/>
      <w:szCs w:val="20"/>
    </w:rPr>
  </w:style>
  <w:style w:type="character" w:styleId="Rimandonotaapidipagina">
    <w:name w:val="footnote reference"/>
    <w:basedOn w:val="Carpredefinitoparagrafo"/>
    <w:unhideWhenUsed/>
    <w:rsid w:val="00FF5B6A"/>
    <w:rPr>
      <w:vertAlign w:val="superscript"/>
    </w:rPr>
  </w:style>
  <w:style w:type="paragraph" w:styleId="Intestazione">
    <w:name w:val="header"/>
    <w:basedOn w:val="Normale"/>
    <w:link w:val="IntestazioneCarattere"/>
    <w:uiPriority w:val="99"/>
    <w:unhideWhenUsed/>
    <w:rsid w:val="00FF5B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5B6A"/>
  </w:style>
  <w:style w:type="paragraph" w:styleId="Pidipagina">
    <w:name w:val="footer"/>
    <w:basedOn w:val="Normale"/>
    <w:link w:val="PidipaginaCarattere"/>
    <w:uiPriority w:val="99"/>
    <w:unhideWhenUsed/>
    <w:rsid w:val="00FF5B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5B6A"/>
  </w:style>
  <w:style w:type="paragraph" w:styleId="Testofumetto">
    <w:name w:val="Balloon Text"/>
    <w:basedOn w:val="Normale"/>
    <w:link w:val="TestofumettoCarattere"/>
    <w:uiPriority w:val="99"/>
    <w:semiHidden/>
    <w:unhideWhenUsed/>
    <w:rsid w:val="00FF5B6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5B6A"/>
    <w:rPr>
      <w:rFonts w:ascii="Tahoma" w:hAnsi="Tahoma" w:cs="Tahoma"/>
      <w:sz w:val="16"/>
      <w:szCs w:val="16"/>
    </w:rPr>
  </w:style>
  <w:style w:type="paragraph" w:styleId="Paragrafoelenco">
    <w:name w:val="List Paragraph"/>
    <w:basedOn w:val="Normale"/>
    <w:link w:val="ParagrafoelencoCarattere"/>
    <w:uiPriority w:val="1"/>
    <w:qFormat/>
    <w:rsid w:val="00485B59"/>
    <w:pPr>
      <w:ind w:left="720"/>
      <w:contextualSpacing/>
    </w:pPr>
    <w:rPr>
      <w:rFonts w:ascii="Calibri" w:eastAsia="Calibri" w:hAnsi="Calibri" w:cs="Times New Roman"/>
    </w:rPr>
  </w:style>
  <w:style w:type="character" w:customStyle="1" w:styleId="ParagrafoelencoCarattere">
    <w:name w:val="Paragrafo elenco Carattere"/>
    <w:link w:val="Paragrafoelenco"/>
    <w:uiPriority w:val="1"/>
    <w:locked/>
    <w:rsid w:val="00485B59"/>
    <w:rPr>
      <w:rFonts w:ascii="Calibri" w:eastAsia="Calibri" w:hAnsi="Calibri" w:cs="Times New Roman"/>
    </w:rPr>
  </w:style>
  <w:style w:type="character" w:customStyle="1" w:styleId="Titolo1Carattere">
    <w:name w:val="Titolo 1 Carattere"/>
    <w:basedOn w:val="Carpredefinitoparagrafo"/>
    <w:link w:val="Titolo1"/>
    <w:rsid w:val="00B1249A"/>
    <w:rPr>
      <w:rFonts w:ascii="Cambria" w:eastAsia="Times New Roman" w:hAnsi="Cambria" w:cs="Times New Roman"/>
      <w:b/>
      <w:bCs/>
      <w:kern w:val="32"/>
      <w:sz w:val="32"/>
      <w:szCs w:val="32"/>
      <w:lang w:eastAsia="it-IT"/>
    </w:rPr>
  </w:style>
  <w:style w:type="character" w:customStyle="1" w:styleId="Titolo5Carattere">
    <w:name w:val="Titolo 5 Carattere"/>
    <w:basedOn w:val="Carpredefinitoparagrafo"/>
    <w:link w:val="Titolo5"/>
    <w:uiPriority w:val="9"/>
    <w:rsid w:val="00B1249A"/>
    <w:rPr>
      <w:rFonts w:asciiTheme="majorHAnsi" w:eastAsiaTheme="majorEastAsia" w:hAnsiTheme="majorHAnsi" w:cstheme="majorBidi"/>
      <w:color w:val="243F60" w:themeColor="accent1" w:themeShade="7F"/>
      <w:lang w:eastAsia="it-IT"/>
    </w:rPr>
  </w:style>
  <w:style w:type="paragraph" w:customStyle="1" w:styleId="1">
    <w:name w:val="1"/>
    <w:basedOn w:val="Normale"/>
    <w:next w:val="Corpotesto"/>
    <w:rsid w:val="00B1249A"/>
    <w:pPr>
      <w:spacing w:before="120" w:after="0" w:line="240" w:lineRule="auto"/>
      <w:ind w:left="357" w:hanging="357"/>
      <w:jc w:val="both"/>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unhideWhenUsed/>
    <w:rsid w:val="00B1249A"/>
    <w:pPr>
      <w:spacing w:after="120" w:line="240" w:lineRule="auto"/>
      <w:ind w:left="-142"/>
    </w:pPr>
  </w:style>
  <w:style w:type="character" w:customStyle="1" w:styleId="CorpotestoCarattere">
    <w:name w:val="Corpo testo Carattere"/>
    <w:basedOn w:val="Carpredefinitoparagrafo"/>
    <w:link w:val="Corpotesto"/>
    <w:uiPriority w:val="99"/>
    <w:rsid w:val="00B12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875</Words>
  <Characters>4988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dc:creator>
  <cp:lastModifiedBy>shc-user</cp:lastModifiedBy>
  <cp:revision>6</cp:revision>
  <cp:lastPrinted>2018-11-26T15:59:00Z</cp:lastPrinted>
  <dcterms:created xsi:type="dcterms:W3CDTF">2020-01-10T17:03:00Z</dcterms:created>
  <dcterms:modified xsi:type="dcterms:W3CDTF">2022-06-23T13:55:00Z</dcterms:modified>
</cp:coreProperties>
</file>